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072" w:rsidRPr="00D01A98" w:rsidRDefault="00C72072" w:rsidP="009D47F7">
      <w:pPr>
        <w:ind w:firstLine="709"/>
        <w:jc w:val="both"/>
        <w:rPr>
          <w:sz w:val="16"/>
          <w:szCs w:val="16"/>
        </w:rPr>
      </w:pPr>
    </w:p>
    <w:p w:rsidR="00F90609" w:rsidRDefault="00F90609" w:rsidP="00F90609">
      <w:pPr>
        <w:pStyle w:val="20"/>
        <w:spacing w:after="0" w:line="240" w:lineRule="auto"/>
        <w:ind w:left="0"/>
        <w:jc w:val="center"/>
      </w:pPr>
      <w:r>
        <w:t>Анализ</w:t>
      </w:r>
    </w:p>
    <w:p w:rsidR="00C72072" w:rsidRDefault="00C72072" w:rsidP="00F90609">
      <w:pPr>
        <w:pStyle w:val="20"/>
        <w:spacing w:after="0" w:line="240" w:lineRule="auto"/>
        <w:ind w:left="0"/>
        <w:jc w:val="center"/>
      </w:pPr>
      <w:r>
        <w:t>состояни</w:t>
      </w:r>
      <w:r w:rsidR="00F90609">
        <w:t>я</w:t>
      </w:r>
      <w:r>
        <w:t xml:space="preserve"> работы по рассмотрению</w:t>
      </w:r>
      <w:r w:rsidR="00F90609">
        <w:t xml:space="preserve"> </w:t>
      </w:r>
      <w:r>
        <w:t>обращений (предложений, заявлений, жалоб)</w:t>
      </w:r>
      <w:r w:rsidR="00F90609">
        <w:t xml:space="preserve"> </w:t>
      </w:r>
      <w:r>
        <w:t>граждан, осужденных и лиц, содержащихся</w:t>
      </w:r>
      <w:r w:rsidR="00F90609">
        <w:t xml:space="preserve"> </w:t>
      </w:r>
      <w:r>
        <w:t xml:space="preserve">под стражей в УФСИН России по Оренбургской </w:t>
      </w:r>
      <w:r w:rsidR="00F90609">
        <w:t xml:space="preserve"> </w:t>
      </w:r>
      <w:r>
        <w:t>области за 1 полугодие 2019 года</w:t>
      </w:r>
    </w:p>
    <w:p w:rsidR="00C72072" w:rsidRDefault="00C72072" w:rsidP="0035204C">
      <w:pPr>
        <w:pStyle w:val="20"/>
        <w:spacing w:after="0" w:line="240" w:lineRule="auto"/>
        <w:ind w:firstLine="720"/>
        <w:jc w:val="both"/>
      </w:pPr>
    </w:p>
    <w:p w:rsidR="00C72072" w:rsidRPr="00D01A98" w:rsidRDefault="00C72072" w:rsidP="0035204C">
      <w:pPr>
        <w:pStyle w:val="20"/>
        <w:spacing w:after="0" w:line="240" w:lineRule="auto"/>
        <w:ind w:firstLine="720"/>
        <w:jc w:val="both"/>
        <w:rPr>
          <w:sz w:val="20"/>
        </w:rPr>
      </w:pPr>
    </w:p>
    <w:p w:rsidR="00C72072" w:rsidRPr="00244C17" w:rsidRDefault="00C72072" w:rsidP="00711484">
      <w:pPr>
        <w:pStyle w:val="20"/>
        <w:spacing w:after="0" w:line="240" w:lineRule="auto"/>
        <w:ind w:left="0" w:firstLine="709"/>
        <w:jc w:val="both"/>
      </w:pPr>
      <w:r w:rsidRPr="00244C17">
        <w:t xml:space="preserve">Управлением Федеральной службы исполнения наказаний </w:t>
      </w:r>
      <w:r>
        <w:br/>
      </w:r>
      <w:r w:rsidRPr="00244C17">
        <w:t xml:space="preserve">по Оренбургской области (далее – УФСИН) проведен анализ обращений, предложений, заявлений и жалоб (далее – обращения) граждан, осужденных </w:t>
      </w:r>
      <w:r>
        <w:br/>
      </w:r>
      <w:r w:rsidRPr="00244C17">
        <w:t xml:space="preserve">и лиц, содержащихся под стражей, поступивших в Управление, в течение </w:t>
      </w:r>
      <w:r w:rsidRPr="00244C17">
        <w:br/>
      </w:r>
      <w:r>
        <w:t>1 полугодие</w:t>
      </w:r>
      <w:r w:rsidRPr="00244C17">
        <w:t xml:space="preserve"> 201</w:t>
      </w:r>
      <w:r>
        <w:t>9</w:t>
      </w:r>
      <w:r w:rsidRPr="00244C17">
        <w:t xml:space="preserve"> года.</w:t>
      </w:r>
    </w:p>
    <w:p w:rsidR="00C72072" w:rsidRDefault="00C72072" w:rsidP="00711484">
      <w:pPr>
        <w:pStyle w:val="20"/>
        <w:spacing w:after="0" w:line="240" w:lineRule="auto"/>
        <w:ind w:left="0" w:firstLine="709"/>
        <w:jc w:val="both"/>
      </w:pPr>
      <w:proofErr w:type="gramStart"/>
      <w:r w:rsidRPr="00244C17">
        <w:t xml:space="preserve">За </w:t>
      </w:r>
      <w:r>
        <w:t>1 полугодие</w:t>
      </w:r>
      <w:r w:rsidRPr="00244C17">
        <w:t xml:space="preserve"> 201</w:t>
      </w:r>
      <w:r>
        <w:t>9</w:t>
      </w:r>
      <w:r w:rsidRPr="00244C17">
        <w:t xml:space="preserve"> года в УФСИН, учреждения, исполняющие наказания, следственные изоляторы и учреждения, подчиненные УФСИН (далее – УИС области), поступило </w:t>
      </w:r>
      <w:r>
        <w:t>1898</w:t>
      </w:r>
      <w:r w:rsidRPr="00244C17">
        <w:t xml:space="preserve"> письменных обращений </w:t>
      </w:r>
      <w:r>
        <w:br/>
      </w:r>
      <w:r w:rsidRPr="00244C17">
        <w:t xml:space="preserve">от работников УИС, лиц, уволенных из учреждений и органов УИС, а также членов их семей, граждан, осужденных, обвиняемых, подозреваемых и их родственников, что на </w:t>
      </w:r>
      <w:r>
        <w:t>26,86</w:t>
      </w:r>
      <w:r w:rsidRPr="00244C17">
        <w:t xml:space="preserve">% </w:t>
      </w:r>
      <w:r>
        <w:t>меньше</w:t>
      </w:r>
      <w:r w:rsidRPr="00244C17">
        <w:t xml:space="preserve"> уровня 201</w:t>
      </w:r>
      <w:r>
        <w:t>8</w:t>
      </w:r>
      <w:r w:rsidRPr="00244C17">
        <w:t xml:space="preserve"> года (</w:t>
      </w:r>
      <w:r>
        <w:t>2595</w:t>
      </w:r>
      <w:r w:rsidRPr="00244C17">
        <w:t>).</w:t>
      </w:r>
      <w:proofErr w:type="gramEnd"/>
    </w:p>
    <w:p w:rsidR="00C72072" w:rsidRDefault="00C72072" w:rsidP="00711484">
      <w:pPr>
        <w:ind w:firstLine="709"/>
        <w:jc w:val="both"/>
        <w:rPr>
          <w:szCs w:val="28"/>
        </w:rPr>
      </w:pPr>
      <w:proofErr w:type="gramStart"/>
      <w:r w:rsidRPr="00292292">
        <w:rPr>
          <w:spacing w:val="-4"/>
          <w:szCs w:val="28"/>
        </w:rPr>
        <w:t xml:space="preserve">Количество поступивших обращений граждан в 1 </w:t>
      </w:r>
      <w:r>
        <w:rPr>
          <w:spacing w:val="-4"/>
          <w:szCs w:val="28"/>
        </w:rPr>
        <w:t>полугодии</w:t>
      </w:r>
      <w:r w:rsidRPr="00292292">
        <w:rPr>
          <w:spacing w:val="-4"/>
          <w:szCs w:val="28"/>
        </w:rPr>
        <w:t xml:space="preserve"> 2019 года – УФСИН – </w:t>
      </w:r>
      <w:r>
        <w:rPr>
          <w:spacing w:val="-4"/>
          <w:szCs w:val="28"/>
        </w:rPr>
        <w:t xml:space="preserve">1114 (АППГ – 1118), </w:t>
      </w:r>
      <w:r w:rsidRPr="00292292">
        <w:rPr>
          <w:spacing w:val="-4"/>
          <w:szCs w:val="28"/>
        </w:rPr>
        <w:t xml:space="preserve">ИК-1 – </w:t>
      </w:r>
      <w:r>
        <w:rPr>
          <w:spacing w:val="-4"/>
          <w:szCs w:val="28"/>
        </w:rPr>
        <w:t xml:space="preserve">12 (АППГ – 113), </w:t>
      </w:r>
      <w:r w:rsidRPr="00292292">
        <w:rPr>
          <w:spacing w:val="-4"/>
          <w:szCs w:val="28"/>
        </w:rPr>
        <w:t xml:space="preserve">ИК-2 – </w:t>
      </w:r>
      <w:r>
        <w:rPr>
          <w:spacing w:val="-4"/>
          <w:szCs w:val="28"/>
        </w:rPr>
        <w:t>5 (АППГ – 74), ИК-3 – 4 (АППГ – 270), ИК-4 – 24 (АППГ – 28), ИК-5 – 103</w:t>
      </w:r>
      <w:r w:rsidR="00EB4D34">
        <w:rPr>
          <w:spacing w:val="-4"/>
          <w:szCs w:val="28"/>
        </w:rPr>
        <w:t xml:space="preserve"> (АППГ – 103)</w:t>
      </w:r>
      <w:r>
        <w:rPr>
          <w:spacing w:val="-4"/>
          <w:szCs w:val="28"/>
        </w:rPr>
        <w:t>, ИК-6 – 69 (АППГ – 122), ИК-8 – 90 (АППГ – 57), ИК-9</w:t>
      </w:r>
      <w:r w:rsidR="00EB4D34">
        <w:rPr>
          <w:spacing w:val="-4"/>
          <w:szCs w:val="28"/>
        </w:rPr>
        <w:t xml:space="preserve"> – 5</w:t>
      </w:r>
      <w:r>
        <w:rPr>
          <w:spacing w:val="-4"/>
          <w:szCs w:val="28"/>
        </w:rPr>
        <w:t>3</w:t>
      </w:r>
      <w:r w:rsidR="00EB4D34">
        <w:rPr>
          <w:spacing w:val="-4"/>
          <w:szCs w:val="28"/>
        </w:rPr>
        <w:t xml:space="preserve"> </w:t>
      </w:r>
      <w:r>
        <w:rPr>
          <w:spacing w:val="-4"/>
          <w:szCs w:val="28"/>
        </w:rPr>
        <w:t>(АППГ – 104), КП-11 – 10 (АППГ – 22), КП-12 – 5 (АППГ – 6), КП-13 – 11 (АППГ – 6), КП-15 – 9 (АППГ</w:t>
      </w:r>
      <w:proofErr w:type="gramEnd"/>
      <w:r>
        <w:rPr>
          <w:spacing w:val="-4"/>
          <w:szCs w:val="28"/>
        </w:rPr>
        <w:t xml:space="preserve"> – </w:t>
      </w:r>
      <w:proofErr w:type="gramStart"/>
      <w:r>
        <w:rPr>
          <w:spacing w:val="-4"/>
          <w:szCs w:val="28"/>
        </w:rPr>
        <w:t>9</w:t>
      </w:r>
      <w:r w:rsidR="009E4C18">
        <w:rPr>
          <w:spacing w:val="-4"/>
          <w:szCs w:val="28"/>
        </w:rPr>
        <w:t>)</w:t>
      </w:r>
      <w:r>
        <w:rPr>
          <w:spacing w:val="-4"/>
          <w:szCs w:val="28"/>
        </w:rPr>
        <w:t xml:space="preserve">, СИЗО-1 – 36 (АППГ – 107), СИЗО-2 – 28 (АППГ – 54), СИЗО-3 -  78 (АППГ – 36), ИЦ-1 – 33 (-), УИИ – 2 (АППГ – 2), ЦИТОВ- 0 (АППГ – 0), ОКН – 0 (АППГ – 3), МСЧ-56 – 304 (АППГ – 363) </w:t>
      </w:r>
      <w:r>
        <w:rPr>
          <w:szCs w:val="28"/>
        </w:rPr>
        <w:t xml:space="preserve">состоит из обращений, поступивших </w:t>
      </w:r>
      <w:r>
        <w:rPr>
          <w:szCs w:val="28"/>
        </w:rPr>
        <w:br/>
        <w:t xml:space="preserve">от работников УИС, лиц, уволенных из учреждений и органов УИС, а также членов их семей, в количестве 127 (АППГ – 174, уменьшение на 27,01%) </w:t>
      </w:r>
      <w:r>
        <w:rPr>
          <w:szCs w:val="28"/>
        </w:rPr>
        <w:br/>
        <w:t>и обращений</w:t>
      </w:r>
      <w:proofErr w:type="gramEnd"/>
      <w:r>
        <w:rPr>
          <w:szCs w:val="28"/>
        </w:rPr>
        <w:t xml:space="preserve"> граждан, в том числе осужденных и лиц, содержащихся под стражей, в количестве 1771 (АППГ – 2421, уменьшение на 26,85%).</w:t>
      </w:r>
    </w:p>
    <w:p w:rsidR="00C72072" w:rsidRDefault="00C72072" w:rsidP="006E3F56">
      <w:pPr>
        <w:ind w:firstLine="720"/>
        <w:jc w:val="both"/>
        <w:rPr>
          <w:szCs w:val="28"/>
        </w:rPr>
      </w:pPr>
      <w:r>
        <w:rPr>
          <w:szCs w:val="28"/>
        </w:rPr>
        <w:t>Рассмотрение поступивших обращений с нарушением сроков допущено не было.</w:t>
      </w:r>
    </w:p>
    <w:p w:rsidR="00C72072" w:rsidRDefault="00C72072" w:rsidP="00711484">
      <w:pPr>
        <w:pStyle w:val="20"/>
        <w:spacing w:after="0" w:line="240" w:lineRule="auto"/>
        <w:ind w:left="0" w:firstLine="709"/>
        <w:jc w:val="both"/>
      </w:pPr>
      <w:r>
        <w:t xml:space="preserve">Поступившие обращения </w:t>
      </w:r>
      <w:r w:rsidRPr="00244C17">
        <w:t xml:space="preserve">от работников УИС, лиц уволенных </w:t>
      </w:r>
      <w:r>
        <w:br/>
      </w:r>
      <w:r w:rsidRPr="00244C17">
        <w:t xml:space="preserve">из учреждений и органов УИС, а также членов их семей </w:t>
      </w:r>
      <w:r>
        <w:t xml:space="preserve">были удовлетворены – 44, отказано в удовлетворении – 7, дано разъяснение -76. Данные обращения имели вопросы: </w:t>
      </w:r>
    </w:p>
    <w:p w:rsidR="00C72072" w:rsidRDefault="00C72072" w:rsidP="009B6E40">
      <w:pPr>
        <w:pStyle w:val="20"/>
        <w:spacing w:after="0" w:line="240" w:lineRule="auto"/>
        <w:ind w:firstLine="720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7"/>
        <w:gridCol w:w="1325"/>
        <w:gridCol w:w="1325"/>
        <w:gridCol w:w="1821"/>
      </w:tblGrid>
      <w:tr w:rsidR="00C72072" w:rsidRPr="00B74214" w:rsidTr="00711484">
        <w:trPr>
          <w:trHeight w:val="300"/>
        </w:trPr>
        <w:tc>
          <w:tcPr>
            <w:tcW w:w="5027" w:type="dxa"/>
            <w:vAlign w:val="center"/>
          </w:tcPr>
          <w:p w:rsidR="00C72072" w:rsidRPr="00B74214" w:rsidRDefault="00C72072" w:rsidP="00B74214">
            <w:pPr>
              <w:jc w:val="center"/>
              <w:rPr>
                <w:b/>
                <w:sz w:val="24"/>
                <w:szCs w:val="24"/>
              </w:rPr>
            </w:pPr>
            <w:r w:rsidRPr="00B74214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полугодие </w:t>
            </w:r>
            <w:r w:rsidRPr="00B74214">
              <w:rPr>
                <w:b/>
                <w:sz w:val="24"/>
                <w:szCs w:val="24"/>
              </w:rPr>
              <w:t>2019 год</w:t>
            </w: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полугодие </w:t>
            </w:r>
            <w:r w:rsidRPr="00B74214">
              <w:rPr>
                <w:b/>
                <w:sz w:val="24"/>
                <w:szCs w:val="24"/>
              </w:rPr>
              <w:t>2018 год</w:t>
            </w: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b/>
                <w:sz w:val="20"/>
              </w:rPr>
            </w:pPr>
            <w:r w:rsidRPr="00B74214">
              <w:rPr>
                <w:b/>
                <w:sz w:val="20"/>
              </w:rPr>
              <w:t>изменения</w:t>
            </w:r>
          </w:p>
          <w:p w:rsidR="00C72072" w:rsidRPr="00B74214" w:rsidRDefault="00C72072" w:rsidP="00B74214">
            <w:pPr>
              <w:jc w:val="center"/>
              <w:rPr>
                <w:b/>
                <w:sz w:val="20"/>
              </w:rPr>
            </w:pPr>
            <w:r w:rsidRPr="00B74214">
              <w:rPr>
                <w:b/>
                <w:sz w:val="20"/>
              </w:rPr>
              <w:t>уменьшение/</w:t>
            </w:r>
          </w:p>
          <w:p w:rsidR="00C72072" w:rsidRPr="00B74214" w:rsidRDefault="00C72072" w:rsidP="00B74214">
            <w:pPr>
              <w:jc w:val="center"/>
              <w:rPr>
                <w:b/>
                <w:sz w:val="20"/>
              </w:rPr>
            </w:pPr>
            <w:r w:rsidRPr="00B74214">
              <w:rPr>
                <w:b/>
                <w:sz w:val="20"/>
              </w:rPr>
              <w:t>увеличение</w:t>
            </w:r>
          </w:p>
          <w:p w:rsidR="00C72072" w:rsidRPr="00B74214" w:rsidRDefault="00C72072" w:rsidP="00B74214">
            <w:pPr>
              <w:jc w:val="center"/>
              <w:rPr>
                <w:b/>
                <w:sz w:val="24"/>
                <w:szCs w:val="24"/>
              </w:rPr>
            </w:pPr>
            <w:r w:rsidRPr="00B74214">
              <w:rPr>
                <w:b/>
                <w:sz w:val="20"/>
              </w:rPr>
              <w:t>(-/+)</w:t>
            </w:r>
          </w:p>
        </w:tc>
      </w:tr>
      <w:tr w:rsidR="00C72072" w:rsidRPr="00B74214" w:rsidTr="00711484">
        <w:trPr>
          <w:trHeight w:val="300"/>
        </w:trPr>
        <w:tc>
          <w:tcPr>
            <w:tcW w:w="5027" w:type="dxa"/>
            <w:vAlign w:val="center"/>
          </w:tcPr>
          <w:p w:rsidR="00C72072" w:rsidRPr="00B74214" w:rsidRDefault="00C72072" w:rsidP="003E7953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 xml:space="preserve">здравоохранение и медицинское обслуживание 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0" w:name="RANGE!F60"/>
            <w:bookmarkEnd w:id="0"/>
            <w:r w:rsidRPr="00B74214">
              <w:rPr>
                <w:sz w:val="24"/>
                <w:szCs w:val="24"/>
              </w:rPr>
              <w:t>30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- 3,23%</w:t>
            </w:r>
          </w:p>
        </w:tc>
      </w:tr>
      <w:tr w:rsidR="00C72072" w:rsidRPr="00B74214" w:rsidTr="00711484">
        <w:trPr>
          <w:trHeight w:val="404"/>
        </w:trPr>
        <w:tc>
          <w:tcPr>
            <w:tcW w:w="5027" w:type="dxa"/>
            <w:vAlign w:val="center"/>
          </w:tcPr>
          <w:p w:rsidR="00C72072" w:rsidRPr="00B74214" w:rsidRDefault="00C72072" w:rsidP="003E7953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>прием на службу (работу) в УИС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1" w:name="RANGE!F62"/>
            <w:bookmarkEnd w:id="1"/>
            <w:r w:rsidRPr="00B74214">
              <w:rPr>
                <w:sz w:val="24"/>
                <w:szCs w:val="24"/>
              </w:rPr>
              <w:t>22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+ 69,23%</w:t>
            </w:r>
          </w:p>
        </w:tc>
      </w:tr>
      <w:tr w:rsidR="00C72072" w:rsidRPr="00B74214" w:rsidTr="00711484">
        <w:trPr>
          <w:trHeight w:val="295"/>
        </w:trPr>
        <w:tc>
          <w:tcPr>
            <w:tcW w:w="5027" w:type="dxa"/>
            <w:vAlign w:val="center"/>
          </w:tcPr>
          <w:p w:rsidR="00C72072" w:rsidRPr="00B74214" w:rsidRDefault="00C72072" w:rsidP="009D7CA0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>жилищные вопросы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2" w:name="RANGE!F59"/>
            <w:bookmarkEnd w:id="2"/>
            <w:r w:rsidRPr="00B74214">
              <w:rPr>
                <w:sz w:val="24"/>
                <w:szCs w:val="24"/>
              </w:rPr>
              <w:t>7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- 56,25%</w:t>
            </w:r>
          </w:p>
        </w:tc>
      </w:tr>
      <w:tr w:rsidR="00C72072" w:rsidRPr="00B74214" w:rsidTr="00711484">
        <w:trPr>
          <w:trHeight w:val="399"/>
        </w:trPr>
        <w:tc>
          <w:tcPr>
            <w:tcW w:w="5027" w:type="dxa"/>
            <w:vAlign w:val="center"/>
          </w:tcPr>
          <w:p w:rsidR="00C72072" w:rsidRPr="00B74214" w:rsidRDefault="00C72072" w:rsidP="00C21341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 xml:space="preserve">социально-правовая защита 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3" w:name="RANGE!F58"/>
            <w:bookmarkEnd w:id="3"/>
            <w:r w:rsidRPr="00B74214">
              <w:rPr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- 50%</w:t>
            </w:r>
          </w:p>
        </w:tc>
      </w:tr>
      <w:tr w:rsidR="00C72072" w:rsidRPr="00B74214" w:rsidTr="00711484">
        <w:trPr>
          <w:trHeight w:val="278"/>
        </w:trPr>
        <w:tc>
          <w:tcPr>
            <w:tcW w:w="5027" w:type="dxa"/>
            <w:vAlign w:val="center"/>
          </w:tcPr>
          <w:p w:rsidR="00C72072" w:rsidRPr="00B74214" w:rsidRDefault="00C72072" w:rsidP="005156EE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4" w:name="RANGE!F64"/>
            <w:bookmarkEnd w:id="4"/>
            <w:r w:rsidRPr="00B74214">
              <w:rPr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- 60%</w:t>
            </w:r>
          </w:p>
        </w:tc>
      </w:tr>
      <w:tr w:rsidR="00C72072" w:rsidRPr="00B74214" w:rsidTr="00711484">
        <w:trPr>
          <w:trHeight w:val="423"/>
        </w:trPr>
        <w:tc>
          <w:tcPr>
            <w:tcW w:w="5027" w:type="dxa"/>
            <w:vAlign w:val="center"/>
          </w:tcPr>
          <w:p w:rsidR="00C72072" w:rsidRPr="00B74214" w:rsidRDefault="00C72072" w:rsidP="0030164E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lastRenderedPageBreak/>
              <w:t>несвоевременная выплата денежного довольствия,  заработной платы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5" w:name="RANGE!F55"/>
            <w:bookmarkEnd w:id="5"/>
            <w:r w:rsidRPr="00B74214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- 50%</w:t>
            </w:r>
          </w:p>
        </w:tc>
      </w:tr>
      <w:tr w:rsidR="00C72072" w:rsidRPr="00B74214" w:rsidTr="00711484">
        <w:trPr>
          <w:trHeight w:val="300"/>
        </w:trPr>
        <w:tc>
          <w:tcPr>
            <w:tcW w:w="5027" w:type="dxa"/>
            <w:vAlign w:val="center"/>
          </w:tcPr>
          <w:p w:rsidR="00C72072" w:rsidRPr="00B74214" w:rsidRDefault="00C72072" w:rsidP="0030164E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>упорядочение денежного довольствия, заработной платы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6" w:name="RANGE!F57"/>
            <w:bookmarkEnd w:id="6"/>
            <w:r w:rsidRPr="00B74214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21" w:type="dxa"/>
            <w:vAlign w:val="center"/>
          </w:tcPr>
          <w:p w:rsidR="00C72072" w:rsidRPr="00B74214" w:rsidRDefault="009E4C18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 ед.</w:t>
            </w:r>
          </w:p>
        </w:tc>
      </w:tr>
      <w:tr w:rsidR="00C72072" w:rsidRPr="00B74214" w:rsidTr="00711484">
        <w:trPr>
          <w:trHeight w:val="610"/>
        </w:trPr>
        <w:tc>
          <w:tcPr>
            <w:tcW w:w="5027" w:type="dxa"/>
            <w:vAlign w:val="center"/>
          </w:tcPr>
          <w:p w:rsidR="00C72072" w:rsidRPr="00B74214" w:rsidRDefault="00C72072" w:rsidP="0030164E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>неправомерные действия работников УИС, связанные с исполнением должностных обязанностей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7" w:name="RANGE!F67"/>
            <w:bookmarkEnd w:id="7"/>
            <w:r w:rsidRPr="00B74214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- 66,67%</w:t>
            </w:r>
          </w:p>
        </w:tc>
      </w:tr>
      <w:tr w:rsidR="00C72072" w:rsidRPr="00B74214" w:rsidTr="00711484">
        <w:trPr>
          <w:trHeight w:val="300"/>
        </w:trPr>
        <w:tc>
          <w:tcPr>
            <w:tcW w:w="5027" w:type="dxa"/>
            <w:vAlign w:val="center"/>
          </w:tcPr>
          <w:p w:rsidR="00C72072" w:rsidRPr="00B74214" w:rsidRDefault="00C72072" w:rsidP="00301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неправомерное увольнение</w:t>
            </w:r>
          </w:p>
        </w:tc>
        <w:tc>
          <w:tcPr>
            <w:tcW w:w="1325" w:type="dxa"/>
            <w:vAlign w:val="center"/>
          </w:tcPr>
          <w:p w:rsidR="00C72072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25" w:type="dxa"/>
            <w:vAlign w:val="center"/>
          </w:tcPr>
          <w:p w:rsidR="00C72072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- 100%</w:t>
            </w:r>
          </w:p>
        </w:tc>
      </w:tr>
      <w:tr w:rsidR="00C72072" w:rsidRPr="00B74214" w:rsidTr="00711484">
        <w:trPr>
          <w:trHeight w:val="300"/>
        </w:trPr>
        <w:tc>
          <w:tcPr>
            <w:tcW w:w="5027" w:type="dxa"/>
            <w:vAlign w:val="center"/>
          </w:tcPr>
          <w:p w:rsidR="00C72072" w:rsidRPr="00B74214" w:rsidRDefault="00C72072" w:rsidP="0030164E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>коррупционные действия работников УИС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25" w:type="dxa"/>
            <w:vAlign w:val="center"/>
          </w:tcPr>
          <w:p w:rsidR="00C72072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- 100%</w:t>
            </w:r>
          </w:p>
        </w:tc>
      </w:tr>
      <w:tr w:rsidR="00C72072" w:rsidRPr="00B74214" w:rsidTr="00711484">
        <w:trPr>
          <w:trHeight w:val="300"/>
        </w:trPr>
        <w:tc>
          <w:tcPr>
            <w:tcW w:w="5027" w:type="dxa"/>
            <w:vAlign w:val="center"/>
          </w:tcPr>
          <w:p w:rsidR="00C72072" w:rsidRPr="00B74214" w:rsidRDefault="00C72072" w:rsidP="0030164E">
            <w:pPr>
              <w:rPr>
                <w:sz w:val="24"/>
                <w:szCs w:val="24"/>
              </w:rPr>
            </w:pPr>
            <w:r w:rsidRPr="00B74214">
              <w:rPr>
                <w:sz w:val="24"/>
                <w:szCs w:val="24"/>
              </w:rPr>
              <w:t>другие вопросы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bookmarkStart w:id="8" w:name="RANGE!F69"/>
            <w:bookmarkEnd w:id="8"/>
            <w:r w:rsidRPr="00B74214">
              <w:rPr>
                <w:sz w:val="24"/>
                <w:szCs w:val="24"/>
              </w:rPr>
              <w:t>57</w:t>
            </w:r>
          </w:p>
        </w:tc>
        <w:tc>
          <w:tcPr>
            <w:tcW w:w="1325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821" w:type="dxa"/>
            <w:vAlign w:val="center"/>
          </w:tcPr>
          <w:p w:rsidR="00C72072" w:rsidRPr="00B74214" w:rsidRDefault="00C72072" w:rsidP="00B74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- 35,96:</w:t>
            </w:r>
          </w:p>
        </w:tc>
      </w:tr>
    </w:tbl>
    <w:p w:rsidR="00C72072" w:rsidRDefault="00C72072" w:rsidP="009B6E40">
      <w:pPr>
        <w:pStyle w:val="20"/>
        <w:spacing w:after="0" w:line="240" w:lineRule="auto"/>
        <w:ind w:firstLine="720"/>
        <w:jc w:val="both"/>
        <w:rPr>
          <w:szCs w:val="28"/>
        </w:rPr>
      </w:pPr>
    </w:p>
    <w:p w:rsidR="00C72072" w:rsidRDefault="00C72072" w:rsidP="00711484">
      <w:pPr>
        <w:pStyle w:val="20"/>
        <w:spacing w:after="0" w:line="240" w:lineRule="auto"/>
        <w:ind w:left="0" w:firstLine="720"/>
        <w:jc w:val="both"/>
        <w:rPr>
          <w:szCs w:val="28"/>
        </w:rPr>
      </w:pPr>
      <w:proofErr w:type="gramStart"/>
      <w:r>
        <w:rPr>
          <w:szCs w:val="28"/>
        </w:rPr>
        <w:t xml:space="preserve">Анализ обращений работников УИС, лиц, уволенных из учреждений </w:t>
      </w:r>
      <w:r>
        <w:rPr>
          <w:szCs w:val="28"/>
        </w:rPr>
        <w:br/>
        <w:t>и органов УИС показал увеличение количества вопросов по приему на службу (работу) в УИС и уменьшение вопросов: по неправомерному увольнению, коррупционным действиям работников УИС, неправомерным действиям работников УИС, связанные с исполнением должностных обязанностей, пенсионному обеспечению, жилищным вопросам и по социально-правовой защите работников УИС, лиц, уволенных из учреждений и органов УИС.</w:t>
      </w:r>
      <w:proofErr w:type="gramEnd"/>
    </w:p>
    <w:p w:rsidR="00C72072" w:rsidRPr="0030164E" w:rsidRDefault="00C72072" w:rsidP="00711484">
      <w:pPr>
        <w:pStyle w:val="20"/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Поступившие обращения граждан, в том числе осужденных и лиц, содержащихся под стражей, были удовлетворены – 543, отказано </w:t>
      </w:r>
      <w:r>
        <w:rPr>
          <w:szCs w:val="28"/>
        </w:rPr>
        <w:br/>
        <w:t>в удовлетворении – 72, дано разъяснение – 1094, направлено на рассмотрение в учреждения и органы УИС – 56, направлено на рассмотрение в другие органы государственной власти – 6. Данные обращения имели вопросы: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18"/>
        <w:gridCol w:w="1361"/>
        <w:gridCol w:w="1276"/>
        <w:gridCol w:w="1843"/>
      </w:tblGrid>
      <w:tr w:rsidR="00C72072" w:rsidRPr="00BE0425" w:rsidTr="00711484">
        <w:trPr>
          <w:trHeight w:val="790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jc w:val="center"/>
              <w:rPr>
                <w:b/>
                <w:sz w:val="24"/>
                <w:szCs w:val="24"/>
              </w:rPr>
            </w:pPr>
            <w:r w:rsidRPr="00BE0425">
              <w:rPr>
                <w:b/>
                <w:sz w:val="24"/>
                <w:szCs w:val="24"/>
              </w:rPr>
              <w:t xml:space="preserve">Основные вопросы, поступивших обращений </w:t>
            </w:r>
            <w:r>
              <w:rPr>
                <w:b/>
                <w:sz w:val="24"/>
                <w:szCs w:val="24"/>
              </w:rPr>
              <w:t>граждан, в том числе осужденных и лиц, содержащихся под стражей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b/>
                <w:sz w:val="24"/>
                <w:szCs w:val="24"/>
              </w:rPr>
            </w:pPr>
            <w:r w:rsidRPr="00BE0425">
              <w:rPr>
                <w:b/>
                <w:sz w:val="24"/>
                <w:szCs w:val="24"/>
              </w:rPr>
              <w:t>1 квартал 2019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b/>
                <w:sz w:val="24"/>
                <w:szCs w:val="24"/>
              </w:rPr>
            </w:pPr>
            <w:r w:rsidRPr="00BE0425">
              <w:rPr>
                <w:b/>
                <w:sz w:val="24"/>
                <w:szCs w:val="24"/>
              </w:rPr>
              <w:t>1 квартал 2018</w:t>
            </w:r>
          </w:p>
        </w:tc>
        <w:tc>
          <w:tcPr>
            <w:tcW w:w="1843" w:type="dxa"/>
          </w:tcPr>
          <w:p w:rsidR="00C72072" w:rsidRPr="00BE0425" w:rsidRDefault="00C72072" w:rsidP="00711484">
            <w:pPr>
              <w:jc w:val="center"/>
              <w:rPr>
                <w:b/>
                <w:sz w:val="24"/>
                <w:szCs w:val="24"/>
              </w:rPr>
            </w:pPr>
            <w:r w:rsidRPr="00BE0425">
              <w:rPr>
                <w:b/>
                <w:sz w:val="24"/>
                <w:szCs w:val="24"/>
              </w:rPr>
              <w:t>изменения</w:t>
            </w:r>
          </w:p>
          <w:p w:rsidR="00C72072" w:rsidRPr="00BE0425" w:rsidRDefault="00C72072" w:rsidP="00711484">
            <w:pPr>
              <w:jc w:val="center"/>
              <w:rPr>
                <w:b/>
                <w:sz w:val="24"/>
                <w:szCs w:val="24"/>
              </w:rPr>
            </w:pPr>
            <w:r w:rsidRPr="00BE0425">
              <w:rPr>
                <w:b/>
                <w:sz w:val="24"/>
                <w:szCs w:val="24"/>
              </w:rPr>
              <w:t>уменьшение/</w:t>
            </w:r>
          </w:p>
          <w:p w:rsidR="00C72072" w:rsidRPr="00BE0425" w:rsidRDefault="00C72072" w:rsidP="00711484">
            <w:pPr>
              <w:jc w:val="center"/>
              <w:rPr>
                <w:b/>
                <w:sz w:val="24"/>
                <w:szCs w:val="24"/>
              </w:rPr>
            </w:pPr>
            <w:r w:rsidRPr="00BE0425">
              <w:rPr>
                <w:b/>
                <w:sz w:val="24"/>
                <w:szCs w:val="24"/>
              </w:rPr>
              <w:t>увеличение</w:t>
            </w:r>
          </w:p>
          <w:p w:rsidR="00C72072" w:rsidRPr="00BE0425" w:rsidRDefault="00C72072" w:rsidP="00711484">
            <w:pPr>
              <w:jc w:val="center"/>
              <w:rPr>
                <w:b/>
                <w:sz w:val="24"/>
                <w:szCs w:val="24"/>
              </w:rPr>
            </w:pPr>
            <w:r w:rsidRPr="00BE0425">
              <w:rPr>
                <w:b/>
                <w:sz w:val="24"/>
                <w:szCs w:val="24"/>
              </w:rPr>
              <w:t>(-/+)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 xml:space="preserve">неправомерное водворение в ШИЗО, ПКТ, ЕПКТ  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9" w:name="RANGE!F83"/>
            <w:bookmarkEnd w:id="9"/>
            <w:r w:rsidRPr="00BE042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+ 700%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 xml:space="preserve">перевод (направление) ближе к </w:t>
            </w:r>
            <w:proofErr w:type="gramStart"/>
            <w:r w:rsidRPr="00BE0425">
              <w:rPr>
                <w:sz w:val="24"/>
                <w:szCs w:val="24"/>
              </w:rPr>
              <w:t>м</w:t>
            </w:r>
            <w:proofErr w:type="gramEnd"/>
            <w:r w:rsidRPr="00BE0425">
              <w:rPr>
                <w:sz w:val="24"/>
                <w:szCs w:val="24"/>
              </w:rPr>
              <w:t xml:space="preserve">/ж 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0" w:name="RANGE!F84"/>
            <w:bookmarkEnd w:id="10"/>
            <w:r w:rsidRPr="00BE0425">
              <w:rPr>
                <w:sz w:val="24"/>
                <w:szCs w:val="24"/>
              </w:rPr>
              <w:t>408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310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+ 31,62%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перевод в целях личной безопасности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1" w:name="RANGE!F85"/>
            <w:bookmarkEnd w:id="11"/>
            <w:r w:rsidRPr="00BE0425"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+ 43,91%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перевод по состоянию здоровья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2" w:name="RANGE!F86"/>
            <w:bookmarkEnd w:id="12"/>
            <w:r w:rsidRPr="00BE0425"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+ 250%</w:t>
            </w:r>
          </w:p>
        </w:tc>
      </w:tr>
      <w:tr w:rsidR="00C72072" w:rsidRPr="00BE0425" w:rsidTr="00711484">
        <w:trPr>
          <w:trHeight w:val="640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 xml:space="preserve">условно-досрочное освобождение, </w:t>
            </w:r>
            <w:r>
              <w:rPr>
                <w:sz w:val="24"/>
                <w:szCs w:val="24"/>
              </w:rPr>
              <w:t xml:space="preserve"> п</w:t>
            </w:r>
            <w:r w:rsidRPr="00BE0425">
              <w:rPr>
                <w:sz w:val="24"/>
                <w:szCs w:val="24"/>
              </w:rPr>
              <w:t>омилование, амнистия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3" w:name="RANGE!F87"/>
            <w:bookmarkEnd w:id="13"/>
            <w:r w:rsidRPr="00BE0425"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+ 71,43%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трудоустройство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4" w:name="RANGE!F89"/>
            <w:bookmarkEnd w:id="14"/>
            <w:r w:rsidRPr="00BE0425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- 17,64%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денежные расчеты с осужденными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5" w:name="RANGE!F90"/>
            <w:bookmarkEnd w:id="15"/>
            <w:r w:rsidRPr="00BE0425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- 56,96%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(не) предоставление свиданий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6" w:name="RANGE!F91"/>
            <w:bookmarkEnd w:id="16"/>
            <w:r w:rsidRPr="00BE0425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- 42,86%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розыск личных вещей и денежных средств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7" w:name="RANGE!F92"/>
            <w:bookmarkEnd w:id="17"/>
            <w:r w:rsidRPr="00BE0425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+ 78,58%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(не) обеспечение положенными видами довольствия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8" w:name="RANGE!F93"/>
            <w:bookmarkEnd w:id="18"/>
            <w:r w:rsidRPr="00BE042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C72072" w:rsidRPr="00BE0425" w:rsidRDefault="009E4C18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 ед.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медицинское обеспечение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19" w:name="RANGE!F94"/>
            <w:bookmarkEnd w:id="19"/>
            <w:r w:rsidRPr="00BE0425">
              <w:rPr>
                <w:sz w:val="24"/>
                <w:szCs w:val="24"/>
              </w:rPr>
              <w:t>355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414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- 14,25%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взыскания по исполнительному листу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20" w:name="RANGE!F95"/>
            <w:bookmarkEnd w:id="20"/>
            <w:r w:rsidRPr="00BE0425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43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-34,89%</w:t>
            </w:r>
          </w:p>
        </w:tc>
      </w:tr>
      <w:tr w:rsidR="00C72072" w:rsidRPr="00BE0425" w:rsidTr="00711484">
        <w:trPr>
          <w:trHeight w:val="640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 xml:space="preserve">незаконное применение физической силы и </w:t>
            </w:r>
          </w:p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специальных средств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21" w:name="RANGE!F96"/>
            <w:bookmarkEnd w:id="21"/>
            <w:r w:rsidRPr="00BE042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C72072" w:rsidRPr="00BE0425" w:rsidRDefault="009E4C18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+ 8 ед.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получение паспорта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22" w:name="RANGE!F98"/>
            <w:bookmarkEnd w:id="22"/>
            <w:r w:rsidRPr="00BE042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lastRenderedPageBreak/>
              <w:t>рацион питания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23" w:name="RANGE!F99"/>
            <w:bookmarkEnd w:id="23"/>
            <w:r w:rsidRPr="00BE042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- 69,23%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отбывание наказания условно осужденными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24" w:name="RANGE!F100"/>
            <w:bookmarkEnd w:id="24"/>
            <w:r w:rsidRPr="00BE042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нарушение прав осужденных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25" w:name="RANGE!F101"/>
            <w:bookmarkEnd w:id="25"/>
            <w:r w:rsidRPr="00BE0425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- 53,34%</w:t>
            </w:r>
          </w:p>
        </w:tc>
      </w:tr>
      <w:tr w:rsidR="00C72072" w:rsidRPr="00BE0425" w:rsidTr="00711484">
        <w:trPr>
          <w:trHeight w:val="315"/>
        </w:trPr>
        <w:tc>
          <w:tcPr>
            <w:tcW w:w="5018" w:type="dxa"/>
            <w:vAlign w:val="center"/>
          </w:tcPr>
          <w:p w:rsidR="00C72072" w:rsidRPr="00BE0425" w:rsidRDefault="00C72072" w:rsidP="00711484">
            <w:pPr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другие вопросы</w:t>
            </w:r>
          </w:p>
        </w:tc>
        <w:tc>
          <w:tcPr>
            <w:tcW w:w="1361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bookmarkStart w:id="26" w:name="RANGE!F102"/>
            <w:bookmarkEnd w:id="26"/>
            <w:r w:rsidRPr="00BE0425">
              <w:rPr>
                <w:sz w:val="24"/>
                <w:szCs w:val="24"/>
              </w:rPr>
              <w:t>737</w:t>
            </w:r>
          </w:p>
        </w:tc>
        <w:tc>
          <w:tcPr>
            <w:tcW w:w="1276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 w:rsidRPr="00BE0425">
              <w:rPr>
                <w:sz w:val="24"/>
                <w:szCs w:val="24"/>
              </w:rPr>
              <w:t>1440</w:t>
            </w:r>
          </w:p>
        </w:tc>
        <w:tc>
          <w:tcPr>
            <w:tcW w:w="1843" w:type="dxa"/>
            <w:vAlign w:val="center"/>
          </w:tcPr>
          <w:p w:rsidR="00C72072" w:rsidRPr="00BE0425" w:rsidRDefault="00C72072" w:rsidP="0071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- 48,82%</w:t>
            </w:r>
          </w:p>
        </w:tc>
      </w:tr>
    </w:tbl>
    <w:p w:rsidR="00C72072" w:rsidRDefault="00C72072" w:rsidP="00711484">
      <w:pPr>
        <w:pStyle w:val="20"/>
        <w:spacing w:after="0" w:line="240" w:lineRule="auto"/>
        <w:ind w:left="0" w:firstLine="720"/>
        <w:jc w:val="both"/>
      </w:pPr>
    </w:p>
    <w:p w:rsidR="00C72072" w:rsidRDefault="00C72072" w:rsidP="00711484">
      <w:pPr>
        <w:pStyle w:val="20"/>
        <w:spacing w:after="0" w:line="240" w:lineRule="auto"/>
        <w:ind w:left="0" w:firstLine="720"/>
        <w:jc w:val="both"/>
        <w:rPr>
          <w:szCs w:val="28"/>
        </w:rPr>
      </w:pPr>
      <w:proofErr w:type="gramStart"/>
      <w:r>
        <w:t xml:space="preserve">Анализ </w:t>
      </w:r>
      <w:r w:rsidRPr="009F5549">
        <w:rPr>
          <w:szCs w:val="28"/>
        </w:rPr>
        <w:t>обращений граждан, в том числе осужденных и лиц, содержащихся под стражей</w:t>
      </w:r>
      <w:r>
        <w:rPr>
          <w:szCs w:val="28"/>
        </w:rPr>
        <w:t xml:space="preserve">, показал:  увеличение вопросов по незаконному применению физической силы и специальных средств, неправомерному водворению в ШИЗО, переводу по состоянию здоровья, розыску личных вещей и денежных средств, условно-досрочное освобождение, помилование, амнистия, переводу в целях личной безопасности и ближе к м/ж, </w:t>
      </w:r>
      <w:r>
        <w:rPr>
          <w:szCs w:val="28"/>
        </w:rPr>
        <w:br/>
        <w:t>(не) обеспечение положенными видами довольствия  и уменьшение вопросов по</w:t>
      </w:r>
      <w:proofErr w:type="gramEnd"/>
      <w:r>
        <w:rPr>
          <w:szCs w:val="28"/>
        </w:rPr>
        <w:t xml:space="preserve"> рациону питания, денежным расчетам с осужденными, нарушениям прав осужденных, получению паспорта, (не) предоставлению свиданий, взысканиям по исполнительным листам, трудоустройству и медицинскому обеспечению.</w:t>
      </w:r>
    </w:p>
    <w:p w:rsidR="00C72072" w:rsidRPr="009F5549" w:rsidRDefault="00C72072" w:rsidP="00711484">
      <w:pPr>
        <w:pStyle w:val="20"/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При проверках учреждений выявляется ряд недостатков при рассмотрении обращений. Требуем обязательное согласование ответов заявителям </w:t>
      </w:r>
      <w:r w:rsidR="009E4C18">
        <w:rPr>
          <w:szCs w:val="28"/>
        </w:rPr>
        <w:t xml:space="preserve">с </w:t>
      </w:r>
      <w:r>
        <w:rPr>
          <w:szCs w:val="28"/>
        </w:rPr>
        <w:t>заместителями начальник</w:t>
      </w:r>
      <w:r w:rsidR="00403333">
        <w:rPr>
          <w:szCs w:val="28"/>
        </w:rPr>
        <w:t>ов</w:t>
      </w:r>
      <w:r>
        <w:rPr>
          <w:szCs w:val="28"/>
        </w:rPr>
        <w:t xml:space="preserve"> учреждения по направлению деятельности, начальниками отделов, службой делопроизводства, и председателем комиссии по рассмотрению обращений граждан. Справки по обращениям направлять только с сопроводительным письмом, исключить регистрацию справок в </w:t>
      </w:r>
      <w:proofErr w:type="spellStart"/>
      <w:r>
        <w:rPr>
          <w:szCs w:val="28"/>
        </w:rPr>
        <w:t>СЭДе</w:t>
      </w:r>
      <w:proofErr w:type="spellEnd"/>
      <w:r>
        <w:rPr>
          <w:szCs w:val="28"/>
        </w:rPr>
        <w:t>.</w:t>
      </w:r>
      <w:r w:rsidR="00403333">
        <w:rPr>
          <w:szCs w:val="28"/>
        </w:rPr>
        <w:t xml:space="preserve"> Номенклатурное дело по обращениям граждан должно содержать: оригинал поступившего обращения, материалы произведенных по ним проверок, ответ заявителю с визами всех необходимых подразделений.</w:t>
      </w:r>
    </w:p>
    <w:p w:rsidR="00C72072" w:rsidRPr="00244C17" w:rsidRDefault="00C72072" w:rsidP="00403333">
      <w:pPr>
        <w:pStyle w:val="20"/>
        <w:spacing w:after="0" w:line="240" w:lineRule="auto"/>
        <w:ind w:left="0" w:firstLine="720"/>
        <w:jc w:val="both"/>
      </w:pPr>
      <w:r w:rsidRPr="00244C17">
        <w:t xml:space="preserve">Руководством УИС области, учреждений, исполняющих наказания, осуществляется прием граждан, осужденных и лиц, содержащихся </w:t>
      </w:r>
      <w:r>
        <w:br/>
      </w:r>
      <w:r w:rsidRPr="00244C17">
        <w:t xml:space="preserve">под стражей, согласно утвержденным графикам, которые размещаются </w:t>
      </w:r>
      <w:r w:rsidRPr="00244C17">
        <w:br/>
        <w:t>в общедоступных местах и официальных сайтах учреждений в сети «Интернет».</w:t>
      </w:r>
    </w:p>
    <w:p w:rsidR="00C72072" w:rsidRPr="00244C17" w:rsidRDefault="00C72072" w:rsidP="00403333">
      <w:pPr>
        <w:pStyle w:val="20"/>
        <w:spacing w:after="0" w:line="240" w:lineRule="auto"/>
        <w:ind w:left="0" w:firstLine="720"/>
        <w:jc w:val="both"/>
      </w:pPr>
      <w:r w:rsidRPr="00403333">
        <w:t xml:space="preserve">За 1 полугодие 2019 года руководством </w:t>
      </w:r>
      <w:r w:rsidR="00403333">
        <w:t>учреждений УИС о</w:t>
      </w:r>
      <w:r w:rsidRPr="00403333">
        <w:t xml:space="preserve">бласти было принято </w:t>
      </w:r>
      <w:r w:rsidR="00403333" w:rsidRPr="00403333">
        <w:t>6245</w:t>
      </w:r>
      <w:r w:rsidRPr="00403333">
        <w:t xml:space="preserve"> посетител</w:t>
      </w:r>
      <w:r w:rsidR="00403333" w:rsidRPr="00403333">
        <w:t>ей</w:t>
      </w:r>
      <w:r w:rsidRPr="00403333">
        <w:t xml:space="preserve"> на личном приеме (АППГ – </w:t>
      </w:r>
      <w:r w:rsidR="00403333" w:rsidRPr="00403333">
        <w:t>9132</w:t>
      </w:r>
      <w:r w:rsidRPr="00403333">
        <w:t xml:space="preserve">): граждан  - </w:t>
      </w:r>
      <w:r w:rsidR="00403333" w:rsidRPr="00403333">
        <w:t>230</w:t>
      </w:r>
      <w:r w:rsidRPr="00403333">
        <w:t xml:space="preserve"> </w:t>
      </w:r>
      <w:r w:rsidRPr="00403333">
        <w:br/>
        <w:t xml:space="preserve">(АППГ - </w:t>
      </w:r>
      <w:r w:rsidR="00403333" w:rsidRPr="00403333">
        <w:t>353</w:t>
      </w:r>
      <w:r w:rsidRPr="00403333">
        <w:t xml:space="preserve">), </w:t>
      </w:r>
      <w:proofErr w:type="spellStart"/>
      <w:r w:rsidRPr="00403333">
        <w:t>спецконтингента</w:t>
      </w:r>
      <w:proofErr w:type="spellEnd"/>
      <w:r w:rsidRPr="00403333">
        <w:t xml:space="preserve"> - </w:t>
      </w:r>
      <w:r w:rsidR="00403333" w:rsidRPr="00403333">
        <w:t>6015</w:t>
      </w:r>
      <w:r w:rsidRPr="00403333">
        <w:t xml:space="preserve"> (АППГ - </w:t>
      </w:r>
      <w:r w:rsidR="00403333" w:rsidRPr="00403333">
        <w:t>8779</w:t>
      </w:r>
      <w:r w:rsidRPr="00403333">
        <w:t>).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  <w:r w:rsidRPr="00244C17">
        <w:t xml:space="preserve">В постоянном режиме осуществляется заполнение информации </w:t>
      </w:r>
      <w:r>
        <w:br/>
      </w:r>
      <w:r w:rsidRPr="00244C17">
        <w:t>на портале ССТУ</w:t>
      </w:r>
      <w:proofErr w:type="gramStart"/>
      <w:r w:rsidRPr="00244C17">
        <w:t>.Р</w:t>
      </w:r>
      <w:proofErr w:type="gramEnd"/>
      <w:r w:rsidRPr="00244C17">
        <w:t xml:space="preserve">Ф о переадресованных и разрешенных обращениях </w:t>
      </w:r>
      <w:r>
        <w:br/>
      </w:r>
      <w:r w:rsidRPr="00244C17">
        <w:t>из Администрации Президента Российской Федерации.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  <w:r>
        <w:t>В целях соблюдения законности при работе с обращениями граждан, осужденных и лиц, содержащихся под стражей, повышения качества защиты их конституционных прав и законных интересов руководителям учреждений УИС Оренбургской области необходимо: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  <w:r>
        <w:t>1. Довести информацию, изложенную в обзоре, до личного состава учреждений.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  <w:r>
        <w:lastRenderedPageBreak/>
        <w:t>2. Обеспечить полноту рассмотрения поставленных в обращениях вопросов, объективность и тщательность проверки изложенных в них сведений, обоснованно</w:t>
      </w:r>
      <w:r w:rsidR="009E4C18">
        <w:t>сть</w:t>
      </w:r>
      <w:r>
        <w:t xml:space="preserve"> и законность принятых по обращениям решений, своевременность их разрешения и направления ответов заявителям.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  <w:r>
        <w:t xml:space="preserve">3. Принимать меры дисциплинарного характера к сотрудникам, допустившим нарушения законодательства Российской Федерации </w:t>
      </w:r>
      <w:r>
        <w:br/>
        <w:t>при рассмотрении обращений граждан.</w:t>
      </w:r>
      <w:r w:rsidR="009E4C18">
        <w:t xml:space="preserve"> Факты нарушений рассматривать</w:t>
      </w:r>
      <w:r w:rsidR="009E4C18">
        <w:br/>
      </w:r>
      <w:r>
        <w:t>на комиссиях по рассмотрению обращений граждан.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  <w:r>
        <w:t>4. Работу по соблюдению законодательства Российской Федерации при рассмотрении обращений граждан взять под личный контроль.</w:t>
      </w:r>
    </w:p>
    <w:p w:rsidR="00C72072" w:rsidRDefault="00C72072" w:rsidP="00711484">
      <w:pPr>
        <w:pStyle w:val="20"/>
        <w:spacing w:after="0" w:line="240" w:lineRule="auto"/>
        <w:ind w:left="0" w:firstLine="720"/>
        <w:jc w:val="both"/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  <w:bookmarkStart w:id="27" w:name="_GoBack"/>
      <w:bookmarkEnd w:id="27"/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Default="00C72072" w:rsidP="0035204C">
      <w:pPr>
        <w:pStyle w:val="20"/>
        <w:spacing w:after="0" w:line="240" w:lineRule="auto"/>
        <w:ind w:firstLine="720"/>
        <w:jc w:val="both"/>
        <w:rPr>
          <w:sz w:val="24"/>
          <w:szCs w:val="24"/>
        </w:rPr>
      </w:pPr>
    </w:p>
    <w:p w:rsidR="00C72072" w:rsidRPr="00F964E5" w:rsidRDefault="00C72072" w:rsidP="0035204C">
      <w:pPr>
        <w:ind w:firstLine="720"/>
        <w:jc w:val="both"/>
        <w:rPr>
          <w:szCs w:val="28"/>
        </w:rPr>
      </w:pPr>
    </w:p>
    <w:p w:rsidR="00C72072" w:rsidRPr="00F964E5" w:rsidRDefault="00C72072" w:rsidP="0035204C">
      <w:pPr>
        <w:ind w:firstLine="720"/>
        <w:jc w:val="both"/>
        <w:rPr>
          <w:szCs w:val="28"/>
        </w:rPr>
      </w:pPr>
      <w:r w:rsidRPr="00F964E5">
        <w:rPr>
          <w:szCs w:val="28"/>
        </w:rPr>
        <w:tab/>
      </w:r>
      <w:r w:rsidRPr="00F964E5">
        <w:rPr>
          <w:szCs w:val="28"/>
        </w:rPr>
        <w:tab/>
      </w:r>
      <w:r w:rsidRPr="00F964E5">
        <w:rPr>
          <w:szCs w:val="28"/>
        </w:rPr>
        <w:tab/>
      </w:r>
    </w:p>
    <w:p w:rsidR="00C72072" w:rsidRPr="00F964E5" w:rsidRDefault="00C72072" w:rsidP="0035204C">
      <w:pPr>
        <w:ind w:firstLine="720"/>
        <w:jc w:val="both"/>
        <w:rPr>
          <w:szCs w:val="28"/>
        </w:rPr>
      </w:pPr>
    </w:p>
    <w:p w:rsidR="00C72072" w:rsidRPr="00F964E5" w:rsidRDefault="00C72072" w:rsidP="0035204C">
      <w:pPr>
        <w:ind w:firstLine="720"/>
        <w:jc w:val="both"/>
        <w:rPr>
          <w:szCs w:val="28"/>
        </w:rPr>
      </w:pPr>
      <w:r>
        <w:rPr>
          <w:szCs w:val="28"/>
        </w:rPr>
        <w:t>Н</w:t>
      </w:r>
      <w:r w:rsidRPr="00F964E5">
        <w:rPr>
          <w:szCs w:val="28"/>
        </w:rPr>
        <w:t>ачальник</w:t>
      </w:r>
      <w:r>
        <w:rPr>
          <w:szCs w:val="28"/>
        </w:rPr>
        <w:t xml:space="preserve"> секретариата</w:t>
      </w:r>
    </w:p>
    <w:p w:rsidR="00C72072" w:rsidRDefault="00C72072" w:rsidP="0035204C">
      <w:pPr>
        <w:ind w:firstLine="720"/>
        <w:jc w:val="both"/>
        <w:rPr>
          <w:szCs w:val="28"/>
        </w:rPr>
      </w:pPr>
      <w:r>
        <w:rPr>
          <w:szCs w:val="28"/>
        </w:rPr>
        <w:t>подполковник</w:t>
      </w:r>
      <w:r w:rsidRPr="00F964E5">
        <w:rPr>
          <w:szCs w:val="28"/>
        </w:rPr>
        <w:t xml:space="preserve"> внутренней службы</w:t>
      </w:r>
      <w:r w:rsidRPr="00F964E5">
        <w:rPr>
          <w:szCs w:val="28"/>
        </w:rPr>
        <w:tab/>
      </w:r>
      <w:r w:rsidRPr="00F964E5">
        <w:rPr>
          <w:szCs w:val="28"/>
        </w:rPr>
        <w:tab/>
      </w:r>
      <w:r w:rsidRPr="00F964E5">
        <w:rPr>
          <w:szCs w:val="28"/>
        </w:rPr>
        <w:tab/>
      </w:r>
      <w:r w:rsidRPr="00F964E5">
        <w:rPr>
          <w:szCs w:val="28"/>
        </w:rPr>
        <w:tab/>
      </w:r>
      <w:r w:rsidRPr="00F964E5">
        <w:rPr>
          <w:szCs w:val="28"/>
        </w:rPr>
        <w:tab/>
      </w:r>
      <w:r>
        <w:rPr>
          <w:szCs w:val="28"/>
        </w:rPr>
        <w:t>И.П. Титова</w:t>
      </w:r>
    </w:p>
    <w:sectPr w:rsidR="00C72072" w:rsidSect="00F90609">
      <w:headerReference w:type="default" r:id="rId8"/>
      <w:pgSz w:w="11906" w:h="16838"/>
      <w:pgMar w:top="1134" w:right="709" w:bottom="96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93F" w:rsidRDefault="00CE793F" w:rsidP="00E12DFD">
      <w:r>
        <w:separator/>
      </w:r>
    </w:p>
  </w:endnote>
  <w:endnote w:type="continuationSeparator" w:id="0">
    <w:p w:rsidR="00CE793F" w:rsidRDefault="00CE793F" w:rsidP="00E1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93F" w:rsidRDefault="00CE793F" w:rsidP="00E12DFD">
      <w:r>
        <w:separator/>
      </w:r>
    </w:p>
  </w:footnote>
  <w:footnote w:type="continuationSeparator" w:id="0">
    <w:p w:rsidR="00CE793F" w:rsidRDefault="00CE793F" w:rsidP="00E12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18" w:rsidRDefault="00CE793F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90609">
      <w:rPr>
        <w:noProof/>
      </w:rPr>
      <w:t>2</w:t>
    </w:r>
    <w:r>
      <w:rPr>
        <w:noProof/>
      </w:rPr>
      <w:fldChar w:fldCharType="end"/>
    </w:r>
  </w:p>
  <w:p w:rsidR="009E4C18" w:rsidRDefault="009E4C1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533"/>
    <w:multiLevelType w:val="hybridMultilevel"/>
    <w:tmpl w:val="6322966E"/>
    <w:lvl w:ilvl="0" w:tplc="94EA6B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7F"/>
    <w:rsid w:val="00000056"/>
    <w:rsid w:val="00006A03"/>
    <w:rsid w:val="000076EF"/>
    <w:rsid w:val="00026F80"/>
    <w:rsid w:val="00035CA5"/>
    <w:rsid w:val="000365E1"/>
    <w:rsid w:val="000375C2"/>
    <w:rsid w:val="000420DB"/>
    <w:rsid w:val="00043A8C"/>
    <w:rsid w:val="000450E1"/>
    <w:rsid w:val="0004663E"/>
    <w:rsid w:val="000504A9"/>
    <w:rsid w:val="0006675F"/>
    <w:rsid w:val="000811AB"/>
    <w:rsid w:val="000829CE"/>
    <w:rsid w:val="00087D95"/>
    <w:rsid w:val="000945A0"/>
    <w:rsid w:val="0009499F"/>
    <w:rsid w:val="00097923"/>
    <w:rsid w:val="00097CA0"/>
    <w:rsid w:val="000B0EE7"/>
    <w:rsid w:val="000B5CCA"/>
    <w:rsid w:val="000C157C"/>
    <w:rsid w:val="000E48E2"/>
    <w:rsid w:val="000F07E1"/>
    <w:rsid w:val="000F2E29"/>
    <w:rsid w:val="00112C8A"/>
    <w:rsid w:val="00142B15"/>
    <w:rsid w:val="00157328"/>
    <w:rsid w:val="00164250"/>
    <w:rsid w:val="00176CA5"/>
    <w:rsid w:val="001772CD"/>
    <w:rsid w:val="001849D5"/>
    <w:rsid w:val="00190ABD"/>
    <w:rsid w:val="0019352E"/>
    <w:rsid w:val="001A3728"/>
    <w:rsid w:val="001B3869"/>
    <w:rsid w:val="001C4C0F"/>
    <w:rsid w:val="001C5A10"/>
    <w:rsid w:val="001D1BC0"/>
    <w:rsid w:val="001D39FF"/>
    <w:rsid w:val="001D473D"/>
    <w:rsid w:val="001E721D"/>
    <w:rsid w:val="001F5AFD"/>
    <w:rsid w:val="002069FF"/>
    <w:rsid w:val="00214FD9"/>
    <w:rsid w:val="0021777F"/>
    <w:rsid w:val="00220FF8"/>
    <w:rsid w:val="0022362D"/>
    <w:rsid w:val="0022491A"/>
    <w:rsid w:val="002271CA"/>
    <w:rsid w:val="00236840"/>
    <w:rsid w:val="0023743E"/>
    <w:rsid w:val="00244C17"/>
    <w:rsid w:val="002478DE"/>
    <w:rsid w:val="00253F14"/>
    <w:rsid w:val="0025626A"/>
    <w:rsid w:val="00256D61"/>
    <w:rsid w:val="002574DD"/>
    <w:rsid w:val="00276B5E"/>
    <w:rsid w:val="002815E0"/>
    <w:rsid w:val="0029091E"/>
    <w:rsid w:val="0029154E"/>
    <w:rsid w:val="00292292"/>
    <w:rsid w:val="00293E57"/>
    <w:rsid w:val="00296189"/>
    <w:rsid w:val="002B0407"/>
    <w:rsid w:val="002B7A0A"/>
    <w:rsid w:val="002C09CD"/>
    <w:rsid w:val="002C316D"/>
    <w:rsid w:val="002D3D6B"/>
    <w:rsid w:val="002D6D03"/>
    <w:rsid w:val="002D72D5"/>
    <w:rsid w:val="002E2215"/>
    <w:rsid w:val="002E374C"/>
    <w:rsid w:val="002E3AE8"/>
    <w:rsid w:val="002E6B36"/>
    <w:rsid w:val="002F1D1F"/>
    <w:rsid w:val="0030164E"/>
    <w:rsid w:val="00315EF8"/>
    <w:rsid w:val="0031606C"/>
    <w:rsid w:val="00321948"/>
    <w:rsid w:val="00330E0A"/>
    <w:rsid w:val="00335036"/>
    <w:rsid w:val="0035204C"/>
    <w:rsid w:val="0036278B"/>
    <w:rsid w:val="003665AA"/>
    <w:rsid w:val="00370A6E"/>
    <w:rsid w:val="003720A5"/>
    <w:rsid w:val="003824C4"/>
    <w:rsid w:val="00384989"/>
    <w:rsid w:val="00390A30"/>
    <w:rsid w:val="003922D8"/>
    <w:rsid w:val="003B48B6"/>
    <w:rsid w:val="003C2D9E"/>
    <w:rsid w:val="003C5CBC"/>
    <w:rsid w:val="003C6C1C"/>
    <w:rsid w:val="003D0806"/>
    <w:rsid w:val="003D58C6"/>
    <w:rsid w:val="003D65FC"/>
    <w:rsid w:val="003D7E5C"/>
    <w:rsid w:val="003E0B31"/>
    <w:rsid w:val="003E47B4"/>
    <w:rsid w:val="003E7953"/>
    <w:rsid w:val="003F04F0"/>
    <w:rsid w:val="003F2D80"/>
    <w:rsid w:val="003F4C26"/>
    <w:rsid w:val="003F563D"/>
    <w:rsid w:val="003F7B2D"/>
    <w:rsid w:val="00403333"/>
    <w:rsid w:val="00407292"/>
    <w:rsid w:val="00410220"/>
    <w:rsid w:val="004148A7"/>
    <w:rsid w:val="00417126"/>
    <w:rsid w:val="00427766"/>
    <w:rsid w:val="00442B9A"/>
    <w:rsid w:val="00446388"/>
    <w:rsid w:val="0045118E"/>
    <w:rsid w:val="004528A5"/>
    <w:rsid w:val="00460AA4"/>
    <w:rsid w:val="00466734"/>
    <w:rsid w:val="00470CCD"/>
    <w:rsid w:val="0047213B"/>
    <w:rsid w:val="00473DA9"/>
    <w:rsid w:val="00481ECF"/>
    <w:rsid w:val="00485B8F"/>
    <w:rsid w:val="00494A93"/>
    <w:rsid w:val="00495845"/>
    <w:rsid w:val="004A0112"/>
    <w:rsid w:val="004B2D86"/>
    <w:rsid w:val="004B3149"/>
    <w:rsid w:val="004C1E92"/>
    <w:rsid w:val="004E2950"/>
    <w:rsid w:val="004E299D"/>
    <w:rsid w:val="004E4137"/>
    <w:rsid w:val="004E5931"/>
    <w:rsid w:val="004E7595"/>
    <w:rsid w:val="00504B2B"/>
    <w:rsid w:val="00505717"/>
    <w:rsid w:val="00507D0C"/>
    <w:rsid w:val="005103D8"/>
    <w:rsid w:val="005156EE"/>
    <w:rsid w:val="00520A83"/>
    <w:rsid w:val="00530C09"/>
    <w:rsid w:val="005322ED"/>
    <w:rsid w:val="00533844"/>
    <w:rsid w:val="005504EC"/>
    <w:rsid w:val="00550EFA"/>
    <w:rsid w:val="0055394B"/>
    <w:rsid w:val="00555BEF"/>
    <w:rsid w:val="00563969"/>
    <w:rsid w:val="0059129E"/>
    <w:rsid w:val="005A6E11"/>
    <w:rsid w:val="005C28FA"/>
    <w:rsid w:val="005C4CC7"/>
    <w:rsid w:val="005E3FE8"/>
    <w:rsid w:val="005E40DC"/>
    <w:rsid w:val="00600832"/>
    <w:rsid w:val="00615F3E"/>
    <w:rsid w:val="006315F1"/>
    <w:rsid w:val="006353B9"/>
    <w:rsid w:val="0063748E"/>
    <w:rsid w:val="006404EB"/>
    <w:rsid w:val="006429D4"/>
    <w:rsid w:val="0065678E"/>
    <w:rsid w:val="006579AD"/>
    <w:rsid w:val="00660526"/>
    <w:rsid w:val="00662B15"/>
    <w:rsid w:val="00667433"/>
    <w:rsid w:val="00680046"/>
    <w:rsid w:val="00687BD9"/>
    <w:rsid w:val="006A0FC7"/>
    <w:rsid w:val="006A16A0"/>
    <w:rsid w:val="006B7661"/>
    <w:rsid w:val="006C2FD8"/>
    <w:rsid w:val="006C492C"/>
    <w:rsid w:val="006D48F8"/>
    <w:rsid w:val="006E3F56"/>
    <w:rsid w:val="00700419"/>
    <w:rsid w:val="00700C71"/>
    <w:rsid w:val="00711484"/>
    <w:rsid w:val="0071344D"/>
    <w:rsid w:val="007158AA"/>
    <w:rsid w:val="00721721"/>
    <w:rsid w:val="00722598"/>
    <w:rsid w:val="007259B0"/>
    <w:rsid w:val="00733498"/>
    <w:rsid w:val="00736684"/>
    <w:rsid w:val="0075047F"/>
    <w:rsid w:val="00753025"/>
    <w:rsid w:val="00756842"/>
    <w:rsid w:val="00761A06"/>
    <w:rsid w:val="00787396"/>
    <w:rsid w:val="00790E4E"/>
    <w:rsid w:val="0079584D"/>
    <w:rsid w:val="007A7DFF"/>
    <w:rsid w:val="007B530C"/>
    <w:rsid w:val="007C0BF0"/>
    <w:rsid w:val="007E2338"/>
    <w:rsid w:val="007E3D13"/>
    <w:rsid w:val="007F332D"/>
    <w:rsid w:val="007F3E5C"/>
    <w:rsid w:val="008113A8"/>
    <w:rsid w:val="00820118"/>
    <w:rsid w:val="00825EBC"/>
    <w:rsid w:val="0082730D"/>
    <w:rsid w:val="00831F0C"/>
    <w:rsid w:val="0083408B"/>
    <w:rsid w:val="00835010"/>
    <w:rsid w:val="008421D0"/>
    <w:rsid w:val="00846833"/>
    <w:rsid w:val="008523D3"/>
    <w:rsid w:val="0085619F"/>
    <w:rsid w:val="00860362"/>
    <w:rsid w:val="008631B7"/>
    <w:rsid w:val="00870F73"/>
    <w:rsid w:val="008741F7"/>
    <w:rsid w:val="0087569B"/>
    <w:rsid w:val="00881827"/>
    <w:rsid w:val="008845FA"/>
    <w:rsid w:val="008958A2"/>
    <w:rsid w:val="008A0AFE"/>
    <w:rsid w:val="008A3D70"/>
    <w:rsid w:val="008A49A5"/>
    <w:rsid w:val="008A4AB5"/>
    <w:rsid w:val="008B1378"/>
    <w:rsid w:val="008C2F81"/>
    <w:rsid w:val="008D702A"/>
    <w:rsid w:val="008E1639"/>
    <w:rsid w:val="008E61EF"/>
    <w:rsid w:val="00902900"/>
    <w:rsid w:val="00911B41"/>
    <w:rsid w:val="0091257E"/>
    <w:rsid w:val="00912881"/>
    <w:rsid w:val="00915B76"/>
    <w:rsid w:val="009168B6"/>
    <w:rsid w:val="00917B98"/>
    <w:rsid w:val="00922ACB"/>
    <w:rsid w:val="009240F5"/>
    <w:rsid w:val="00926ADA"/>
    <w:rsid w:val="009276E6"/>
    <w:rsid w:val="00934A97"/>
    <w:rsid w:val="00936871"/>
    <w:rsid w:val="00952C4F"/>
    <w:rsid w:val="00966776"/>
    <w:rsid w:val="00984FDA"/>
    <w:rsid w:val="009938CA"/>
    <w:rsid w:val="0099394A"/>
    <w:rsid w:val="00993FA2"/>
    <w:rsid w:val="00996400"/>
    <w:rsid w:val="009B2DCA"/>
    <w:rsid w:val="009B6E40"/>
    <w:rsid w:val="009C21F6"/>
    <w:rsid w:val="009D0800"/>
    <w:rsid w:val="009D47F7"/>
    <w:rsid w:val="009D7CA0"/>
    <w:rsid w:val="009E4C18"/>
    <w:rsid w:val="009E61AB"/>
    <w:rsid w:val="009F4E15"/>
    <w:rsid w:val="009F5549"/>
    <w:rsid w:val="00A02B4A"/>
    <w:rsid w:val="00A104A2"/>
    <w:rsid w:val="00A15FC8"/>
    <w:rsid w:val="00A22464"/>
    <w:rsid w:val="00A35D1A"/>
    <w:rsid w:val="00A41F4B"/>
    <w:rsid w:val="00A4717A"/>
    <w:rsid w:val="00A50883"/>
    <w:rsid w:val="00A55C5A"/>
    <w:rsid w:val="00A61066"/>
    <w:rsid w:val="00A63C9F"/>
    <w:rsid w:val="00A70678"/>
    <w:rsid w:val="00A708B2"/>
    <w:rsid w:val="00A740CF"/>
    <w:rsid w:val="00A94D99"/>
    <w:rsid w:val="00AA7C6F"/>
    <w:rsid w:val="00AF2558"/>
    <w:rsid w:val="00AF47E4"/>
    <w:rsid w:val="00AF6310"/>
    <w:rsid w:val="00B003EF"/>
    <w:rsid w:val="00B01133"/>
    <w:rsid w:val="00B02D77"/>
    <w:rsid w:val="00B02E75"/>
    <w:rsid w:val="00B05069"/>
    <w:rsid w:val="00B061D6"/>
    <w:rsid w:val="00B146A6"/>
    <w:rsid w:val="00B16FDE"/>
    <w:rsid w:val="00B17CFE"/>
    <w:rsid w:val="00B23BB7"/>
    <w:rsid w:val="00B23F89"/>
    <w:rsid w:val="00B33E2B"/>
    <w:rsid w:val="00B36FF4"/>
    <w:rsid w:val="00B41211"/>
    <w:rsid w:val="00B46931"/>
    <w:rsid w:val="00B54BC1"/>
    <w:rsid w:val="00B6509F"/>
    <w:rsid w:val="00B654F9"/>
    <w:rsid w:val="00B65901"/>
    <w:rsid w:val="00B7123B"/>
    <w:rsid w:val="00B74214"/>
    <w:rsid w:val="00B85883"/>
    <w:rsid w:val="00B97FD0"/>
    <w:rsid w:val="00BA0BE9"/>
    <w:rsid w:val="00BC112B"/>
    <w:rsid w:val="00BC450C"/>
    <w:rsid w:val="00BC739F"/>
    <w:rsid w:val="00BD29E8"/>
    <w:rsid w:val="00BD5CBA"/>
    <w:rsid w:val="00BD6600"/>
    <w:rsid w:val="00BE0425"/>
    <w:rsid w:val="00BE4851"/>
    <w:rsid w:val="00BE48CE"/>
    <w:rsid w:val="00BF227D"/>
    <w:rsid w:val="00BF3716"/>
    <w:rsid w:val="00C00E0E"/>
    <w:rsid w:val="00C01097"/>
    <w:rsid w:val="00C01F78"/>
    <w:rsid w:val="00C0532B"/>
    <w:rsid w:val="00C13861"/>
    <w:rsid w:val="00C17E31"/>
    <w:rsid w:val="00C20234"/>
    <w:rsid w:val="00C21341"/>
    <w:rsid w:val="00C436BF"/>
    <w:rsid w:val="00C72072"/>
    <w:rsid w:val="00C74D6E"/>
    <w:rsid w:val="00C81487"/>
    <w:rsid w:val="00CA0769"/>
    <w:rsid w:val="00CB54FD"/>
    <w:rsid w:val="00CD095D"/>
    <w:rsid w:val="00CE3407"/>
    <w:rsid w:val="00CE48A3"/>
    <w:rsid w:val="00CE5C48"/>
    <w:rsid w:val="00CE793F"/>
    <w:rsid w:val="00CF0DCA"/>
    <w:rsid w:val="00CF7A19"/>
    <w:rsid w:val="00D01078"/>
    <w:rsid w:val="00D01A98"/>
    <w:rsid w:val="00D0263D"/>
    <w:rsid w:val="00D04358"/>
    <w:rsid w:val="00D1014C"/>
    <w:rsid w:val="00D12340"/>
    <w:rsid w:val="00D254B2"/>
    <w:rsid w:val="00D42A78"/>
    <w:rsid w:val="00D46DEA"/>
    <w:rsid w:val="00D507CB"/>
    <w:rsid w:val="00D5372D"/>
    <w:rsid w:val="00D5397E"/>
    <w:rsid w:val="00D54F92"/>
    <w:rsid w:val="00D56A0D"/>
    <w:rsid w:val="00D57C94"/>
    <w:rsid w:val="00D831BB"/>
    <w:rsid w:val="00D87EC2"/>
    <w:rsid w:val="00DA2B56"/>
    <w:rsid w:val="00DA3188"/>
    <w:rsid w:val="00DA4779"/>
    <w:rsid w:val="00DA7CBA"/>
    <w:rsid w:val="00DB1FC2"/>
    <w:rsid w:val="00DB4F82"/>
    <w:rsid w:val="00DC0992"/>
    <w:rsid w:val="00DC70B9"/>
    <w:rsid w:val="00DD564A"/>
    <w:rsid w:val="00DD63DE"/>
    <w:rsid w:val="00DD7EAA"/>
    <w:rsid w:val="00DE54C3"/>
    <w:rsid w:val="00DF34F1"/>
    <w:rsid w:val="00DF4D44"/>
    <w:rsid w:val="00DF5B05"/>
    <w:rsid w:val="00E0128A"/>
    <w:rsid w:val="00E0758D"/>
    <w:rsid w:val="00E11F73"/>
    <w:rsid w:val="00E12DFD"/>
    <w:rsid w:val="00E1476A"/>
    <w:rsid w:val="00E152EF"/>
    <w:rsid w:val="00E21A13"/>
    <w:rsid w:val="00E23880"/>
    <w:rsid w:val="00E276CE"/>
    <w:rsid w:val="00E42FEB"/>
    <w:rsid w:val="00E45844"/>
    <w:rsid w:val="00E50442"/>
    <w:rsid w:val="00E517CA"/>
    <w:rsid w:val="00E524FE"/>
    <w:rsid w:val="00E53D5C"/>
    <w:rsid w:val="00E6075C"/>
    <w:rsid w:val="00E61EA3"/>
    <w:rsid w:val="00E628DA"/>
    <w:rsid w:val="00E62B1A"/>
    <w:rsid w:val="00E70DBF"/>
    <w:rsid w:val="00E72417"/>
    <w:rsid w:val="00E736BF"/>
    <w:rsid w:val="00E83113"/>
    <w:rsid w:val="00EB1DA4"/>
    <w:rsid w:val="00EB4D34"/>
    <w:rsid w:val="00EB5026"/>
    <w:rsid w:val="00EB6124"/>
    <w:rsid w:val="00EB7A80"/>
    <w:rsid w:val="00EC05BF"/>
    <w:rsid w:val="00EC5BA2"/>
    <w:rsid w:val="00ED42C5"/>
    <w:rsid w:val="00EE0DAA"/>
    <w:rsid w:val="00EE32EA"/>
    <w:rsid w:val="00EF192C"/>
    <w:rsid w:val="00EF3B14"/>
    <w:rsid w:val="00F050B5"/>
    <w:rsid w:val="00F06280"/>
    <w:rsid w:val="00F123E9"/>
    <w:rsid w:val="00F22662"/>
    <w:rsid w:val="00F314BC"/>
    <w:rsid w:val="00F3340E"/>
    <w:rsid w:val="00F34DD8"/>
    <w:rsid w:val="00F43FFD"/>
    <w:rsid w:val="00F4461B"/>
    <w:rsid w:val="00F46CE6"/>
    <w:rsid w:val="00F52E1B"/>
    <w:rsid w:val="00F55D9A"/>
    <w:rsid w:val="00F6466C"/>
    <w:rsid w:val="00F72EBD"/>
    <w:rsid w:val="00F74438"/>
    <w:rsid w:val="00F84802"/>
    <w:rsid w:val="00F871D5"/>
    <w:rsid w:val="00F902AB"/>
    <w:rsid w:val="00F90609"/>
    <w:rsid w:val="00F964E5"/>
    <w:rsid w:val="00FB4330"/>
    <w:rsid w:val="00FB7517"/>
    <w:rsid w:val="00FC2E23"/>
    <w:rsid w:val="00FC68DB"/>
    <w:rsid w:val="00FD2725"/>
    <w:rsid w:val="00FD3676"/>
    <w:rsid w:val="00FD51FC"/>
    <w:rsid w:val="4862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70B9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çàãîëîâîê 2"/>
    <w:basedOn w:val="a"/>
    <w:next w:val="a"/>
    <w:uiPriority w:val="99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uiPriority w:val="99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50442"/>
    <w:rPr>
      <w:rFonts w:cs="Times New Roman"/>
      <w:b/>
    </w:rPr>
  </w:style>
  <w:style w:type="paragraph" w:styleId="a5">
    <w:name w:val="Body Text Indent"/>
    <w:basedOn w:val="a"/>
    <w:link w:val="a6"/>
    <w:uiPriority w:val="99"/>
    <w:rsid w:val="00700C71"/>
    <w:pPr>
      <w:ind w:right="-2"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DC70B9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B7A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C70B9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E12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E12DFD"/>
    <w:rPr>
      <w:rFonts w:cs="Times New Roman"/>
      <w:sz w:val="28"/>
    </w:rPr>
  </w:style>
  <w:style w:type="paragraph" w:styleId="ab">
    <w:name w:val="footer"/>
    <w:basedOn w:val="a"/>
    <w:link w:val="ac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12DFD"/>
    <w:rPr>
      <w:rFonts w:cs="Times New Roman"/>
      <w:sz w:val="28"/>
    </w:rPr>
  </w:style>
  <w:style w:type="character" w:styleId="ad">
    <w:name w:val="Placeholder Text"/>
    <w:basedOn w:val="a0"/>
    <w:uiPriority w:val="99"/>
    <w:semiHidden/>
    <w:rsid w:val="0085619F"/>
    <w:rPr>
      <w:rFonts w:cs="Times New Roman"/>
      <w:color w:val="808080"/>
    </w:rPr>
  </w:style>
  <w:style w:type="paragraph" w:styleId="ae">
    <w:name w:val="List Paragraph"/>
    <w:basedOn w:val="a"/>
    <w:uiPriority w:val="99"/>
    <w:qFormat/>
    <w:rsid w:val="004E7595"/>
    <w:pPr>
      <w:ind w:left="720"/>
      <w:contextualSpacing/>
    </w:pPr>
  </w:style>
  <w:style w:type="table" w:styleId="af">
    <w:name w:val="Table Grid"/>
    <w:basedOn w:val="a1"/>
    <w:uiPriority w:val="99"/>
    <w:rsid w:val="00C00E0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semiHidden/>
    <w:rsid w:val="003520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35204C"/>
    <w:rPr>
      <w:rFonts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70B9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çàãîëîâîê 2"/>
    <w:basedOn w:val="a"/>
    <w:next w:val="a"/>
    <w:uiPriority w:val="99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uiPriority w:val="99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50442"/>
    <w:rPr>
      <w:rFonts w:cs="Times New Roman"/>
      <w:b/>
    </w:rPr>
  </w:style>
  <w:style w:type="paragraph" w:styleId="a5">
    <w:name w:val="Body Text Indent"/>
    <w:basedOn w:val="a"/>
    <w:link w:val="a6"/>
    <w:uiPriority w:val="99"/>
    <w:rsid w:val="00700C71"/>
    <w:pPr>
      <w:ind w:right="-2"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DC70B9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B7A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C70B9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E12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E12DFD"/>
    <w:rPr>
      <w:rFonts w:cs="Times New Roman"/>
      <w:sz w:val="28"/>
    </w:rPr>
  </w:style>
  <w:style w:type="paragraph" w:styleId="ab">
    <w:name w:val="footer"/>
    <w:basedOn w:val="a"/>
    <w:link w:val="ac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12DFD"/>
    <w:rPr>
      <w:rFonts w:cs="Times New Roman"/>
      <w:sz w:val="28"/>
    </w:rPr>
  </w:style>
  <w:style w:type="character" w:styleId="ad">
    <w:name w:val="Placeholder Text"/>
    <w:basedOn w:val="a0"/>
    <w:uiPriority w:val="99"/>
    <w:semiHidden/>
    <w:rsid w:val="0085619F"/>
    <w:rPr>
      <w:rFonts w:cs="Times New Roman"/>
      <w:color w:val="808080"/>
    </w:rPr>
  </w:style>
  <w:style w:type="paragraph" w:styleId="ae">
    <w:name w:val="List Paragraph"/>
    <w:basedOn w:val="a"/>
    <w:uiPriority w:val="99"/>
    <w:qFormat/>
    <w:rsid w:val="004E7595"/>
    <w:pPr>
      <w:ind w:left="720"/>
      <w:contextualSpacing/>
    </w:pPr>
  </w:style>
  <w:style w:type="table" w:styleId="af">
    <w:name w:val="Table Grid"/>
    <w:basedOn w:val="a1"/>
    <w:uiPriority w:val="99"/>
    <w:rsid w:val="00C00E0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semiHidden/>
    <w:rsid w:val="003520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35204C"/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45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User</cp:lastModifiedBy>
  <cp:revision>2</cp:revision>
  <cp:lastPrinted>2019-07-31T05:27:00Z</cp:lastPrinted>
  <dcterms:created xsi:type="dcterms:W3CDTF">2019-10-31T07:15:00Z</dcterms:created>
  <dcterms:modified xsi:type="dcterms:W3CDTF">2019-10-31T07:15:00Z</dcterms:modified>
</cp:coreProperties>
</file>